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80A66" w14:textId="77777777" w:rsidR="00777469" w:rsidRDefault="00777469" w:rsidP="00777469">
      <w:pPr>
        <w:jc w:val="center"/>
        <w:rPr>
          <w:b/>
          <w:bCs/>
          <w:sz w:val="32"/>
          <w:szCs w:val="32"/>
        </w:rPr>
      </w:pPr>
      <w:r>
        <w:rPr>
          <w:b/>
          <w:bCs/>
          <w:sz w:val="32"/>
          <w:szCs w:val="32"/>
        </w:rPr>
        <w:t>OUR SENIOR PASTOR</w:t>
      </w:r>
    </w:p>
    <w:p w14:paraId="1C0ABC1B" w14:textId="77777777" w:rsidR="00777469" w:rsidRDefault="00777469">
      <w:pPr>
        <w:divId w:val="488329354"/>
        <w:rPr>
          <w:rFonts w:ascii="Aptos" w:hAnsi="Aptos" w:cs="Times New Roman"/>
        </w:rPr>
      </w:pPr>
      <w:r>
        <w:t>Rev. Cary J. Melvin is the son of the late Cary Hair and Deaconess Berline Melvin. Special recognition is lovingly extended to his maternal grandparents, the late Roy and Ella Melvin, who also served as parental figures in his life.</w:t>
      </w:r>
    </w:p>
    <w:p w14:paraId="62DF1BB1" w14:textId="77777777" w:rsidR="00777469" w:rsidRDefault="00777469">
      <w:pPr>
        <w:divId w:val="488329354"/>
      </w:pPr>
      <w:r>
        <w:t xml:space="preserve">Rev. Melvin was spiritually groomed and nurtured at First Baptist Church of Cedar Creek, now Greater First Baptist Church, under the pastoral leadership of Rev. H. L. Moore, </w:t>
      </w:r>
      <w:proofErr w:type="spellStart"/>
      <w:r>
        <w:t>DMin</w:t>
      </w:r>
      <w:proofErr w:type="spellEnd"/>
      <w:r>
        <w:t>, and Dr. Norwood P. Brodie Sr.</w:t>
      </w:r>
    </w:p>
    <w:p w14:paraId="6C2D2ED9" w14:textId="4D9B7114" w:rsidR="00777469" w:rsidRPr="00777469" w:rsidRDefault="00777469" w:rsidP="00777469">
      <w:pPr>
        <w:spacing w:after="0" w:line="259" w:lineRule="auto"/>
        <w:rPr>
          <w:rFonts w:ascii="Times New Roman" w:eastAsia="Georgia" w:hAnsi="Times New Roman" w:cs="Times New Roman"/>
          <w:color w:val="444444"/>
        </w:rPr>
      </w:pPr>
      <w:r w:rsidRPr="004854FF">
        <w:rPr>
          <w:rFonts w:ascii="Times New Roman" w:eastAsia="Georgia" w:hAnsi="Times New Roman" w:cs="Times New Roman"/>
          <w:color w:val="444444"/>
        </w:rPr>
        <w:t xml:space="preserve"> </w:t>
      </w:r>
      <w:r>
        <w:t>Rev. Melvin is married to Clementine McNatt Melvin, his wife and soulmate of 39 wonderful years. Together, they are blessed with a loving family that includes: Four children: Jeremy Nathaniel, Tabitha Nicole, Caleb Jonathan, and Tamara. Three grandchildren: Cherish Aubriel, Kehlani Alaia, and Malachi</w:t>
      </w:r>
      <w:r>
        <w:rPr>
          <w:rFonts w:ascii="Aptos" w:hAnsi="Aptos" w:cs="Times New Roman"/>
        </w:rPr>
        <w:t>.</w:t>
      </w:r>
    </w:p>
    <w:p w14:paraId="5C42C1FF" w14:textId="77777777" w:rsidR="00777469" w:rsidRPr="004854FF" w:rsidRDefault="00777469" w:rsidP="00777469">
      <w:pPr>
        <w:spacing w:after="0" w:line="259" w:lineRule="auto"/>
        <w:rPr>
          <w:rFonts w:ascii="Times New Roman" w:eastAsia="Georgia" w:hAnsi="Times New Roman" w:cs="Times New Roman"/>
          <w:color w:val="444444"/>
        </w:rPr>
      </w:pPr>
      <w:r w:rsidRPr="004854FF">
        <w:rPr>
          <w:rFonts w:ascii="Times New Roman" w:eastAsia="Georgia" w:hAnsi="Times New Roman" w:cs="Times New Roman"/>
          <w:color w:val="444444"/>
        </w:rPr>
        <w:t xml:space="preserve"> </w:t>
      </w:r>
    </w:p>
    <w:p w14:paraId="5FACEF04" w14:textId="77777777" w:rsidR="00777469" w:rsidRDefault="00777469">
      <w:pPr>
        <w:divId w:val="2131047560"/>
        <w:rPr>
          <w:rFonts w:ascii="Aptos" w:hAnsi="Aptos" w:cs="Times New Roman"/>
        </w:rPr>
      </w:pPr>
      <w:r>
        <w:t>Since 2009, Rev. Melvin has served faithfully as Senior Pastor of Greater First Baptist Church Cedar Creek. In addition to his pastoral leadership, he serves as a part-time Certified CPT, Clinical Pastoral Education Professional, private pastoral counselor, and spiritual consultant.</w:t>
      </w:r>
    </w:p>
    <w:p w14:paraId="362768E2" w14:textId="77777777" w:rsidR="00BB2FCB" w:rsidRDefault="00BB2FCB"/>
    <w:sectPr w:rsidR="00BB2F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D76B6"/>
    <w:multiLevelType w:val="multilevel"/>
    <w:tmpl w:val="D1FE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7820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469"/>
    <w:rsid w:val="00777469"/>
    <w:rsid w:val="00A22250"/>
    <w:rsid w:val="00B753E8"/>
    <w:rsid w:val="00BB2FCB"/>
    <w:rsid w:val="00E02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0400C"/>
  <w15:chartTrackingRefBased/>
  <w15:docId w15:val="{62D1AD51-745B-47AF-9E6D-618A76D6C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469"/>
  </w:style>
  <w:style w:type="paragraph" w:styleId="Heading1">
    <w:name w:val="heading 1"/>
    <w:basedOn w:val="Normal"/>
    <w:next w:val="Normal"/>
    <w:link w:val="Heading1Char"/>
    <w:uiPriority w:val="9"/>
    <w:qFormat/>
    <w:rsid w:val="007774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774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74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74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74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74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74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74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74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4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74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74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74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74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74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74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74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7469"/>
    <w:rPr>
      <w:rFonts w:eastAsiaTheme="majorEastAsia" w:cstheme="majorBidi"/>
      <w:color w:val="272727" w:themeColor="text1" w:themeTint="D8"/>
    </w:rPr>
  </w:style>
  <w:style w:type="paragraph" w:styleId="Title">
    <w:name w:val="Title"/>
    <w:basedOn w:val="Normal"/>
    <w:next w:val="Normal"/>
    <w:link w:val="TitleChar"/>
    <w:uiPriority w:val="10"/>
    <w:qFormat/>
    <w:rsid w:val="007774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74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74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74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7469"/>
    <w:pPr>
      <w:spacing w:before="160"/>
      <w:jc w:val="center"/>
    </w:pPr>
    <w:rPr>
      <w:i/>
      <w:iCs/>
      <w:color w:val="404040" w:themeColor="text1" w:themeTint="BF"/>
    </w:rPr>
  </w:style>
  <w:style w:type="character" w:customStyle="1" w:styleId="QuoteChar">
    <w:name w:val="Quote Char"/>
    <w:basedOn w:val="DefaultParagraphFont"/>
    <w:link w:val="Quote"/>
    <w:uiPriority w:val="29"/>
    <w:rsid w:val="00777469"/>
    <w:rPr>
      <w:i/>
      <w:iCs/>
      <w:color w:val="404040" w:themeColor="text1" w:themeTint="BF"/>
    </w:rPr>
  </w:style>
  <w:style w:type="paragraph" w:styleId="ListParagraph">
    <w:name w:val="List Paragraph"/>
    <w:basedOn w:val="Normal"/>
    <w:uiPriority w:val="34"/>
    <w:qFormat/>
    <w:rsid w:val="00777469"/>
    <w:pPr>
      <w:ind w:left="720"/>
      <w:contextualSpacing/>
    </w:pPr>
  </w:style>
  <w:style w:type="character" w:styleId="IntenseEmphasis">
    <w:name w:val="Intense Emphasis"/>
    <w:basedOn w:val="DefaultParagraphFont"/>
    <w:uiPriority w:val="21"/>
    <w:qFormat/>
    <w:rsid w:val="00777469"/>
    <w:rPr>
      <w:i/>
      <w:iCs/>
      <w:color w:val="0F4761" w:themeColor="accent1" w:themeShade="BF"/>
    </w:rPr>
  </w:style>
  <w:style w:type="paragraph" w:styleId="IntenseQuote">
    <w:name w:val="Intense Quote"/>
    <w:basedOn w:val="Normal"/>
    <w:next w:val="Normal"/>
    <w:link w:val="IntenseQuoteChar"/>
    <w:uiPriority w:val="30"/>
    <w:qFormat/>
    <w:rsid w:val="007774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7469"/>
    <w:rPr>
      <w:i/>
      <w:iCs/>
      <w:color w:val="0F4761" w:themeColor="accent1" w:themeShade="BF"/>
    </w:rPr>
  </w:style>
  <w:style w:type="character" w:styleId="IntenseReference">
    <w:name w:val="Intense Reference"/>
    <w:basedOn w:val="DefaultParagraphFont"/>
    <w:uiPriority w:val="32"/>
    <w:qFormat/>
    <w:rsid w:val="007774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329354">
      <w:marLeft w:val="0"/>
      <w:marRight w:val="0"/>
      <w:marTop w:val="0"/>
      <w:marBottom w:val="0"/>
      <w:divBdr>
        <w:top w:val="none" w:sz="0" w:space="0" w:color="auto"/>
        <w:left w:val="none" w:sz="0" w:space="0" w:color="auto"/>
        <w:bottom w:val="none" w:sz="0" w:space="0" w:color="auto"/>
        <w:right w:val="none" w:sz="0" w:space="0" w:color="auto"/>
      </w:divBdr>
    </w:div>
    <w:div w:id="1877111666">
      <w:marLeft w:val="0"/>
      <w:marRight w:val="0"/>
      <w:marTop w:val="0"/>
      <w:marBottom w:val="0"/>
      <w:divBdr>
        <w:top w:val="none" w:sz="0" w:space="0" w:color="auto"/>
        <w:left w:val="none" w:sz="0" w:space="0" w:color="auto"/>
        <w:bottom w:val="none" w:sz="0" w:space="0" w:color="auto"/>
        <w:right w:val="none" w:sz="0" w:space="0" w:color="auto"/>
      </w:divBdr>
    </w:div>
    <w:div w:id="21310475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166</Words>
  <Characters>886</Characters>
  <Application>Microsoft Office Word</Application>
  <DocSecurity>0</DocSecurity>
  <Lines>16</Lines>
  <Paragraphs>5</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Silly Me</dc:creator>
  <cp:keywords/>
  <dc:description/>
  <cp:lastModifiedBy>Silly Me</cp:lastModifiedBy>
  <cp:revision>1</cp:revision>
  <dcterms:created xsi:type="dcterms:W3CDTF">2026-07-05T03:05:00Z</dcterms:created>
  <dcterms:modified xsi:type="dcterms:W3CDTF">2026-07-05T03:08:00Z</dcterms:modified>
</cp:coreProperties>
</file>